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8A63F" w14:textId="77777777" w:rsidR="006C7F18" w:rsidRDefault="000B6DC4">
      <w:pPr>
        <w:spacing w:after="15"/>
        <w:ind w:left="10" w:right="3652" w:hanging="10"/>
        <w:jc w:val="right"/>
      </w:pPr>
      <w:r>
        <w:rPr>
          <w:rFonts w:ascii="Times New Roman" w:eastAsia="Times New Roman" w:hAnsi="Times New Roman" w:cs="Times New Roman"/>
          <w:sz w:val="21"/>
        </w:rPr>
        <w:t>Cutsdean Parish Council</w:t>
      </w:r>
    </w:p>
    <w:p w14:paraId="679EAE4E" w14:textId="77777777" w:rsidR="006C7F18" w:rsidRDefault="000B6DC4">
      <w:pPr>
        <w:spacing w:after="15"/>
        <w:ind w:left="10" w:right="4093" w:hanging="10"/>
        <w:jc w:val="right"/>
      </w:pPr>
      <w:r>
        <w:rPr>
          <w:rFonts w:ascii="Times New Roman" w:eastAsia="Times New Roman" w:hAnsi="Times New Roman" w:cs="Times New Roman"/>
          <w:sz w:val="21"/>
        </w:rPr>
        <w:t>Asset Register</w:t>
      </w:r>
    </w:p>
    <w:p w14:paraId="4D91C412" w14:textId="7E883916" w:rsidR="006C7F18" w:rsidRDefault="000B6DC4">
      <w:pPr>
        <w:spacing w:after="15"/>
        <w:ind w:left="10" w:right="3947" w:hanging="1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As at </w:t>
      </w:r>
      <w:r w:rsidR="00EE3B2F">
        <w:rPr>
          <w:rFonts w:ascii="Times New Roman" w:eastAsia="Times New Roman" w:hAnsi="Times New Roman" w:cs="Times New Roman"/>
          <w:sz w:val="21"/>
        </w:rPr>
        <w:t>January</w:t>
      </w:r>
      <w:r>
        <w:rPr>
          <w:rFonts w:ascii="Times New Roman" w:eastAsia="Times New Roman" w:hAnsi="Times New Roman" w:cs="Times New Roman"/>
          <w:sz w:val="21"/>
        </w:rPr>
        <w:t xml:space="preserve"> 202</w:t>
      </w:r>
      <w:r w:rsidR="00F02269">
        <w:rPr>
          <w:rFonts w:ascii="Times New Roman" w:eastAsia="Times New Roman" w:hAnsi="Times New Roman" w:cs="Times New Roman"/>
          <w:sz w:val="21"/>
        </w:rPr>
        <w:t>4</w:t>
      </w:r>
    </w:p>
    <w:tbl>
      <w:tblPr>
        <w:tblStyle w:val="TableGrid"/>
        <w:tblW w:w="6689" w:type="dxa"/>
        <w:tblInd w:w="-420" w:type="dxa"/>
        <w:tblCellMar>
          <w:top w:w="46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1495"/>
        <w:gridCol w:w="972"/>
        <w:gridCol w:w="739"/>
        <w:gridCol w:w="1130"/>
        <w:gridCol w:w="1409"/>
      </w:tblGrid>
      <w:tr w:rsidR="006C7F18" w14:paraId="2A9814BE" w14:textId="77777777" w:rsidTr="00F02269">
        <w:trPr>
          <w:trHeight w:val="27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1BC94B" w14:textId="77777777" w:rsidR="006C7F18" w:rsidRDefault="000B6DC4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1"/>
              </w:rPr>
              <w:t>Asset No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062B86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Date Acquired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4C06F19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Cost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72ED7F" w14:textId="77777777" w:rsidR="006C7F18" w:rsidRDefault="006C7F18"/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0DF727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Item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CF8116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Date of review</w:t>
            </w:r>
          </w:p>
        </w:tc>
      </w:tr>
      <w:tr w:rsidR="006C7F18" w14:paraId="5C6D745F" w14:textId="77777777" w:rsidTr="00F02269">
        <w:trPr>
          <w:trHeight w:val="27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7825" w14:textId="77777777" w:rsidR="006C7F18" w:rsidRDefault="000B6DC4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E2FB" w14:textId="77777777" w:rsidR="006C7F18" w:rsidRDefault="000B6DC4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01/03/2009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299238" w14:textId="77777777" w:rsidR="006C7F18" w:rsidRDefault="006C7F18"/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DB62C7" w14:textId="77777777" w:rsidR="006C7F18" w:rsidRDefault="000B6DC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£484.25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976D7" w14:textId="77777777" w:rsidR="006C7F18" w:rsidRDefault="000B6DC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Noticeboard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C409" w14:textId="0FEFDCB2" w:rsidR="006C7F18" w:rsidRDefault="00EE0B34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16/01</w:t>
            </w:r>
            <w:r w:rsidR="000B6DC4">
              <w:rPr>
                <w:rFonts w:ascii="Times New Roman" w:eastAsia="Times New Roman" w:hAnsi="Times New Roman" w:cs="Times New Roman"/>
                <w:sz w:val="21"/>
              </w:rPr>
              <w:t>/202</w:t>
            </w:r>
            <w:r w:rsidR="00B02AE3"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</w:tr>
      <w:tr w:rsidR="006C7F18" w14:paraId="2191D618" w14:textId="77777777" w:rsidTr="00F02269">
        <w:trPr>
          <w:trHeight w:val="27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37F3" w14:textId="77777777" w:rsidR="006C7F18" w:rsidRDefault="000B6DC4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D6481" w14:textId="77777777" w:rsidR="006C7F18" w:rsidRDefault="000B6DC4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30/04/2016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B5930A" w14:textId="77777777" w:rsidR="006C7F18" w:rsidRDefault="006C7F18"/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D6A8DF" w14:textId="77777777" w:rsidR="006C7F18" w:rsidRDefault="000B6DC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£280.00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3C5F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Laptop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B552" w14:textId="77B33BB9" w:rsidR="006C7F18" w:rsidRDefault="00EE0B34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5EB569E6" w14:textId="77777777" w:rsidTr="00F02269">
        <w:trPr>
          <w:trHeight w:val="278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1F3F" w14:textId="77777777" w:rsidR="006C7F18" w:rsidRDefault="000B6DC4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AD80" w14:textId="77777777" w:rsidR="006C7F18" w:rsidRDefault="000B6DC4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13/05/2016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82B37B" w14:textId="77777777" w:rsidR="006C7F18" w:rsidRDefault="006C7F18"/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2C676D" w14:textId="77777777" w:rsidR="006C7F18" w:rsidRDefault="000B6DC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1"/>
              </w:rPr>
              <w:t>£49.99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9018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Scanner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DE35" w14:textId="79FD4817" w:rsidR="006C7F18" w:rsidRDefault="00EE0B34" w:rsidP="00936067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</w:tbl>
    <w:p w14:paraId="2B5679E1" w14:textId="77777777" w:rsidR="00F02269" w:rsidRDefault="00F02269">
      <w:pPr>
        <w:spacing w:after="32"/>
        <w:ind w:left="-435" w:right="8332" w:hanging="67"/>
        <w:rPr>
          <w:rFonts w:ascii="Times New Roman" w:eastAsia="Times New Roman" w:hAnsi="Times New Roman" w:cs="Times New Roman"/>
          <w:sz w:val="21"/>
        </w:rPr>
      </w:pPr>
    </w:p>
    <w:p w14:paraId="747B3AD4" w14:textId="48DB3E53" w:rsidR="006C7F18" w:rsidRDefault="000B6DC4">
      <w:pPr>
        <w:spacing w:after="32"/>
        <w:ind w:left="-435" w:right="8332" w:hanging="67"/>
      </w:pPr>
      <w:r>
        <w:rPr>
          <w:rFonts w:ascii="Times New Roman" w:eastAsia="Times New Roman" w:hAnsi="Times New Roman" w:cs="Times New Roman"/>
          <w:sz w:val="21"/>
        </w:rPr>
        <w:t xml:space="preserve">Risk Register </w:t>
      </w:r>
    </w:p>
    <w:tbl>
      <w:tblPr>
        <w:tblStyle w:val="TableGrid"/>
        <w:tblW w:w="10133" w:type="dxa"/>
        <w:tblInd w:w="-420" w:type="dxa"/>
        <w:tblCellMar>
          <w:top w:w="39" w:type="dxa"/>
          <w:bottom w:w="18" w:type="dxa"/>
        </w:tblCellMar>
        <w:tblLook w:val="04A0" w:firstRow="1" w:lastRow="0" w:firstColumn="1" w:lastColumn="0" w:noHBand="0" w:noVBand="1"/>
      </w:tblPr>
      <w:tblGrid>
        <w:gridCol w:w="943"/>
        <w:gridCol w:w="1495"/>
        <w:gridCol w:w="1711"/>
        <w:gridCol w:w="983"/>
        <w:gridCol w:w="148"/>
        <w:gridCol w:w="1260"/>
        <w:gridCol w:w="149"/>
        <w:gridCol w:w="946"/>
        <w:gridCol w:w="1368"/>
        <w:gridCol w:w="1130"/>
      </w:tblGrid>
      <w:tr w:rsidR="006C7F18" w14:paraId="0AD1C650" w14:textId="77777777">
        <w:trPr>
          <w:trHeight w:val="1116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68CDFE9" w14:textId="77777777" w:rsidR="006C7F18" w:rsidRDefault="000B6DC4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21"/>
              </w:rPr>
              <w:t>Risk No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576C216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Description of risk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4800BB08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Impact on Council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13F11B" w14:textId="77777777" w:rsidR="006C7F18" w:rsidRDefault="000B6DC4">
            <w:pPr>
              <w:spacing w:after="0" w:line="274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Likelihood: Low 1   </w:t>
            </w:r>
          </w:p>
          <w:p w14:paraId="1B15726D" w14:textId="77777777" w:rsidR="006C7F18" w:rsidRDefault="000B6DC4">
            <w:pPr>
              <w:spacing w:after="1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Medium 2   </w:t>
            </w:r>
          </w:p>
          <w:p w14:paraId="20D37C5E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High 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C56E189" w14:textId="77777777" w:rsidR="006C7F18" w:rsidRDefault="000B6DC4">
            <w:pPr>
              <w:spacing w:after="15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Impact       : </w:t>
            </w:r>
          </w:p>
          <w:p w14:paraId="5C17383C" w14:textId="77777777" w:rsidR="006C7F18" w:rsidRDefault="000B6DC4">
            <w:pPr>
              <w:spacing w:after="15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Low 1   </w:t>
            </w:r>
          </w:p>
          <w:p w14:paraId="01D52C31" w14:textId="77777777" w:rsidR="006C7F18" w:rsidRDefault="000B6DC4">
            <w:pPr>
              <w:spacing w:after="15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Medium 2   </w:t>
            </w:r>
          </w:p>
          <w:p w14:paraId="6A0D17D5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High 3</w:t>
            </w:r>
          </w:p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5843E4" w14:textId="77777777" w:rsidR="006C7F18" w:rsidRDefault="006C7F18"/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C312F76" w14:textId="77777777" w:rsidR="006C7F18" w:rsidRDefault="000B6DC4">
            <w:pPr>
              <w:spacing w:after="0"/>
              <w:ind w:left="38" w:right="19"/>
            </w:pPr>
            <w:r>
              <w:rPr>
                <w:rFonts w:ascii="Times New Roman" w:eastAsia="Times New Roman" w:hAnsi="Times New Roman" w:cs="Times New Roman"/>
                <w:sz w:val="21"/>
              </w:rPr>
              <w:t>Risk rating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45F68D18" w14:textId="77777777" w:rsidR="006C7F18" w:rsidRDefault="000B6DC4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21"/>
              </w:rPr>
              <w:t>Response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E8FB9A6" w14:textId="77777777" w:rsidR="006C7F18" w:rsidRDefault="000B6DC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Review</w:t>
            </w:r>
          </w:p>
        </w:tc>
      </w:tr>
      <w:tr w:rsidR="006C7F18" w14:paraId="5BC7163F" w14:textId="77777777">
        <w:trPr>
          <w:trHeight w:val="278"/>
        </w:trPr>
        <w:tc>
          <w:tcPr>
            <w:tcW w:w="5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B19699" w14:textId="77777777" w:rsidR="006C7F18" w:rsidRDefault="006C7F18"/>
        </w:tc>
        <w:tc>
          <w:tcPr>
            <w:tcW w:w="14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EB3384" w14:textId="77777777" w:rsidR="006C7F18" w:rsidRDefault="006C7F18"/>
        </w:tc>
        <w:tc>
          <w:tcPr>
            <w:tcW w:w="10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2410D0" w14:textId="77777777" w:rsidR="006C7F18" w:rsidRDefault="006C7F18"/>
        </w:tc>
        <w:tc>
          <w:tcPr>
            <w:tcW w:w="24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A5EECD" w14:textId="77777777" w:rsidR="006C7F18" w:rsidRDefault="006C7F18"/>
        </w:tc>
      </w:tr>
      <w:tr w:rsidR="006C7F18" w14:paraId="515071B9" w14:textId="77777777">
        <w:trPr>
          <w:trHeight w:val="835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AD5EAD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16135A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Damage to noticeboard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F12AF4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Repair Bill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09A284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DAC6D8D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F3C4FD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4D90709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EFB80B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Low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43452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Regular check and maintenance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07FBB7" w14:textId="7AD10D7C" w:rsidR="006C7F18" w:rsidRDefault="00283012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06F47EFA" w14:textId="77777777">
        <w:trPr>
          <w:trHeight w:val="835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27A2AC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5982" w14:textId="77777777" w:rsidR="006C7F18" w:rsidRDefault="000B6DC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Laptop malfunction/ theft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AE8C78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Loss of data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4FB2EF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903E69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B715D7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1CDAED4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B8A6B4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High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F6E5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Regular back up - info now on the cloud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0F8F2E" w14:textId="384C598B" w:rsidR="006C7F18" w:rsidRDefault="00283012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6018A675" w14:textId="77777777">
        <w:trPr>
          <w:trHeight w:val="1116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B7F730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2F060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Scanner/ printer malfunction/ theft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7ED8" w14:textId="77777777" w:rsidR="006C7F18" w:rsidRDefault="006C7F18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3B1ADB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E821D18" w14:textId="77777777" w:rsidR="006C7F18" w:rsidRDefault="000B6DC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A3243E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B24865" w14:textId="77777777" w:rsidR="006C7F18" w:rsidRDefault="000B6DC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903DC7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Medium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9EFB80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Insure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2308E2" w14:textId="0EC2FE7C" w:rsidR="006C7F18" w:rsidRDefault="00BD0501" w:rsidP="00BD05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3B0B652C" w14:textId="77777777">
        <w:trPr>
          <w:trHeight w:val="835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B6C6F9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FC0A95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Theft of contents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EE4F3" w14:textId="77777777" w:rsidR="006C7F18" w:rsidRDefault="000B6DC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Loss of documents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120AA1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2E9FD9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B72E1B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C70BFC3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7982B8" w14:textId="77777777" w:rsidR="006C7F18" w:rsidRDefault="000B6DC4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1"/>
              </w:rPr>
              <w:t>Low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8F75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Secure premises and insure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C44157" w14:textId="63CC2204" w:rsidR="006C7F18" w:rsidRDefault="00BD0501" w:rsidP="00BD05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0CA0874C" w14:textId="77777777">
        <w:trPr>
          <w:trHeight w:val="1116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351629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5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A0002D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Councillor awareness of responsibilities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33C404" w14:textId="77777777" w:rsidR="006C7F18" w:rsidRDefault="000B6DC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1"/>
              </w:rPr>
              <w:t>Financial/ Physical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F3CF73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76A74AD" w14:textId="77777777" w:rsidR="006C7F18" w:rsidRDefault="000B6DC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0ADB1A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D844E82" w14:textId="77777777" w:rsidR="006C7F18" w:rsidRDefault="000B6DC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C4B7CF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Low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C26F0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Insure/ follow code of conduct/ annual audit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FE9B81" w14:textId="5EED2E54" w:rsidR="006C7F18" w:rsidRDefault="00BD0501" w:rsidP="00BD05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4216C2FA" w14:textId="77777777">
        <w:trPr>
          <w:trHeight w:val="557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732383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6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1535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Unforeseen expenditure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086A12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Debt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DA09E2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1B9F8AB" w14:textId="77777777" w:rsidR="006C7F18" w:rsidRDefault="000B6DC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85A299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FBB7F55" w14:textId="77777777" w:rsidR="006C7F18" w:rsidRDefault="000B6DC4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1098BF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Medium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C0D26B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Budgeting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553673" w14:textId="644F5119" w:rsidR="006C7F18" w:rsidRDefault="00BD0501" w:rsidP="00BD05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0627013B" w14:textId="77777777">
        <w:trPr>
          <w:trHeight w:val="1673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42CB8E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7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880583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Unlawful spending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486740" w14:textId="77777777" w:rsidR="006C7F18" w:rsidRDefault="000B6DC4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Legal proceedings/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8ADFB56" w14:textId="77777777" w:rsidR="006C7F18" w:rsidRDefault="000B6DC4">
            <w:pPr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  <w:sz w:val="21"/>
              </w:rPr>
              <w:t>c</w:t>
            </w:r>
          </w:p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8FDA19" w14:textId="77777777" w:rsidR="006C7F18" w:rsidRDefault="000B6DC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AED256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C82499" w14:textId="77777777" w:rsidR="006C7F18" w:rsidRDefault="000B6DC4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310F59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Low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69649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Financial regulations/ all expenditure approved and signed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6036E8" w14:textId="1A000B6C" w:rsidR="006C7F18" w:rsidRDefault="00BD0501" w:rsidP="00BD05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  <w:tr w:rsidR="006C7F18" w14:paraId="42456C1D" w14:textId="77777777">
        <w:trPr>
          <w:trHeight w:val="835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66E896" w14:textId="77777777" w:rsidR="006C7F18" w:rsidRDefault="000B6DC4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8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9487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Health and safety of public meetings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4FBE04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Insurance claim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39A623" w14:textId="77777777" w:rsidR="006C7F18" w:rsidRDefault="006C7F18"/>
        </w:tc>
        <w:tc>
          <w:tcPr>
            <w:tcW w:w="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BA7668F" w14:textId="77777777" w:rsidR="006C7F18" w:rsidRDefault="000B6DC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162742" w14:textId="77777777" w:rsidR="006C7F18" w:rsidRDefault="006C7F18"/>
        </w:tc>
        <w:tc>
          <w:tcPr>
            <w:tcW w:w="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ECE85D" w14:textId="77777777" w:rsidR="006C7F18" w:rsidRDefault="000B6DC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9B2C61" w14:textId="77777777" w:rsidR="006C7F18" w:rsidRDefault="000B6DC4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1"/>
              </w:rPr>
              <w:t>Low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22AA0" w14:textId="77777777" w:rsidR="006C7F18" w:rsidRDefault="000B6DC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Disclaimer on all agenda notices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2A2E77" w14:textId="7B32A674" w:rsidR="006C7F18" w:rsidRDefault="00BD0501" w:rsidP="00BD05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16/01/2024</w:t>
            </w:r>
          </w:p>
        </w:tc>
      </w:tr>
    </w:tbl>
    <w:p w14:paraId="7C51690D" w14:textId="77777777" w:rsidR="000B6DC4" w:rsidRDefault="000B6DC4"/>
    <w:sectPr w:rsidR="000B6D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18"/>
    <w:rsid w:val="000B6DC4"/>
    <w:rsid w:val="00283012"/>
    <w:rsid w:val="006C7F18"/>
    <w:rsid w:val="00936067"/>
    <w:rsid w:val="00B02AE3"/>
    <w:rsid w:val="00BD0501"/>
    <w:rsid w:val="00E60F17"/>
    <w:rsid w:val="00EE0B34"/>
    <w:rsid w:val="00EE3B2F"/>
    <w:rsid w:val="00F0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B816"/>
  <w15:docId w15:val="{762C5664-3BC9-B349-AF67-E0CF3F52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Register 2020.xlsx</dc:title>
  <dc:subject/>
  <dc:creator>clair</dc:creator>
  <cp:keywords/>
  <cp:lastModifiedBy>Claire Butler</cp:lastModifiedBy>
  <cp:revision>9</cp:revision>
  <dcterms:created xsi:type="dcterms:W3CDTF">2024-01-15T20:45:00Z</dcterms:created>
  <dcterms:modified xsi:type="dcterms:W3CDTF">2024-05-04T12:02:00Z</dcterms:modified>
</cp:coreProperties>
</file>